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B56816" w:rsidRDefault="007F3236" w:rsidP="00B568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5EE28" wp14:editId="2CBE2E61">
                <wp:simplePos x="0" y="0"/>
                <wp:positionH relativeFrom="column">
                  <wp:posOffset>-559840</wp:posOffset>
                </wp:positionH>
                <wp:positionV relativeFrom="paragraph">
                  <wp:posOffset>-729818</wp:posOffset>
                </wp:positionV>
                <wp:extent cx="7655668" cy="1847850"/>
                <wp:effectExtent l="0" t="0" r="2540" b="6350"/>
                <wp:wrapNone/>
                <wp:docPr id="145242109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668" cy="1847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00348" id="Прямоугольник 1" o:spid="_x0000_s1026" style="position:absolute;margin-left:-44.1pt;margin-top:-57.45pt;width:602.8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" fillcolor="black [3213]" stroked="f" strokeweight="1.1pt"/>
            </w:pict>
          </mc:Fallback>
        </mc:AlternateContent>
      </w:r>
      <w:r w:rsidR="00B56816">
        <w:rPr>
          <w:noProof/>
        </w:rPr>
        <w:drawing>
          <wp:anchor distT="0" distB="0" distL="114300" distR="114300" simplePos="0" relativeHeight="251663360" behindDoc="0" locked="0" layoutInCell="1" allowOverlap="1" wp14:anchorId="2A1433FA" wp14:editId="641AD303">
            <wp:simplePos x="0" y="0"/>
            <wp:positionH relativeFrom="margin">
              <wp:posOffset>-71120</wp:posOffset>
            </wp:positionH>
            <wp:positionV relativeFrom="margin">
              <wp:posOffset>-383108</wp:posOffset>
            </wp:positionV>
            <wp:extent cx="2708275" cy="1120775"/>
            <wp:effectExtent l="0" t="0" r="0" b="0"/>
            <wp:wrapSquare wrapText="bothSides"/>
            <wp:docPr id="10844163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16337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6816" w:rsidRDefault="00B56816" w:rsidP="00B56816"/>
    <w:p w:rsidR="00B56816" w:rsidRDefault="00B56816" w:rsidP="00B56816"/>
    <w:p w:rsidR="00B56816" w:rsidRDefault="00B56816" w:rsidP="003D0E17">
      <w:pPr>
        <w:spacing w:line="360" w:lineRule="auto"/>
      </w:pPr>
    </w:p>
    <w:p w:rsidR="00B56816" w:rsidRDefault="00B56816" w:rsidP="003D0E17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</w:p>
    <w:p w:rsidR="003309BB" w:rsidRPr="003309BB" w:rsidRDefault="003309BB" w:rsidP="003309BB">
      <w:pPr>
        <w:spacing w:line="360" w:lineRule="auto"/>
        <w:rPr>
          <w:rFonts w:ascii="Bebas Neue Pro SmE Rg" w:hAnsi="Bebas Neue Pro SmE Rg"/>
          <w:b/>
          <w:bCs/>
          <w:color w:val="FF0000"/>
          <w:kern w:val="24"/>
          <w:sz w:val="40"/>
          <w:szCs w:val="40"/>
          <w:lang w:val="en-US"/>
        </w:rPr>
      </w:pPr>
      <w:r w:rsidRPr="00D100C4">
        <w:rPr>
          <w:rFonts w:ascii="Bebas Neue Pro SmE Rg" w:hAnsi="Bebas Neue Pro SmE Rg"/>
          <w:b/>
          <w:bCs/>
          <w:color w:val="FF0000"/>
          <w:kern w:val="24"/>
          <w:sz w:val="40"/>
          <w:szCs w:val="40"/>
          <w:lang w:val="en-US"/>
        </w:rPr>
        <w:t>APPLICATION FORM OF ORGANIZER / PROMOTION PARTNER PWL</w:t>
      </w:r>
    </w:p>
    <w:p w:rsidR="003309BB" w:rsidRPr="003309BB" w:rsidRDefault="003309BB" w:rsidP="003309BB">
      <w:pPr>
        <w:rPr>
          <w:rFonts w:cs="Arial"/>
          <w:color w:val="737373"/>
          <w:spacing w:val="2"/>
          <w:kern w:val="24"/>
          <w:sz w:val="20"/>
          <w:szCs w:val="20"/>
          <w:lang w:val="en-US"/>
        </w:rPr>
      </w:pPr>
      <w:r w:rsidRPr="003309BB">
        <w:rPr>
          <w:rFonts w:cs="Arial"/>
          <w:color w:val="737373"/>
          <w:spacing w:val="2"/>
          <w:kern w:val="24"/>
          <w:sz w:val="20"/>
          <w:szCs w:val="20"/>
          <w:lang w:val="en-US"/>
        </w:rPr>
        <w:t>Date: «</w:t>
      </w:r>
      <w:r w:rsidRPr="003309BB">
        <w:rPr>
          <w:rFonts w:cs="Arial"/>
          <w:color w:val="737373"/>
          <w:spacing w:val="2"/>
          <w:kern w:val="24"/>
          <w:sz w:val="20"/>
          <w:szCs w:val="20"/>
          <w:u w:val="single"/>
          <w:lang w:val="en-US"/>
        </w:rPr>
        <w:t xml:space="preserve">  DD  </w:t>
      </w:r>
      <w:r w:rsidRPr="003309BB">
        <w:rPr>
          <w:rFonts w:cs="Arial"/>
          <w:color w:val="737373"/>
          <w:spacing w:val="2"/>
          <w:kern w:val="24"/>
          <w:sz w:val="20"/>
          <w:szCs w:val="20"/>
          <w:lang w:val="en-US"/>
        </w:rPr>
        <w:t xml:space="preserve">» </w:t>
      </w:r>
      <w:r w:rsidRPr="003309BB">
        <w:rPr>
          <w:rFonts w:cs="Arial"/>
          <w:color w:val="737373"/>
          <w:spacing w:val="2"/>
          <w:kern w:val="24"/>
          <w:sz w:val="20"/>
          <w:szCs w:val="20"/>
          <w:u w:val="single"/>
          <w:lang w:val="en-US"/>
        </w:rPr>
        <w:t xml:space="preserve">   MM   </w:t>
      </w:r>
      <w:r w:rsidRPr="003309BB">
        <w:rPr>
          <w:rFonts w:cs="Arial"/>
          <w:color w:val="737373"/>
          <w:spacing w:val="2"/>
          <w:kern w:val="24"/>
          <w:sz w:val="20"/>
          <w:szCs w:val="20"/>
          <w:lang w:val="en-US"/>
        </w:rPr>
        <w:t xml:space="preserve"> «</w:t>
      </w:r>
      <w:r w:rsidRPr="003309BB">
        <w:rPr>
          <w:rFonts w:cs="Arial"/>
          <w:color w:val="737373"/>
          <w:spacing w:val="2"/>
          <w:kern w:val="24"/>
          <w:sz w:val="20"/>
          <w:szCs w:val="20"/>
          <w:u w:val="single"/>
          <w:lang w:val="en-US"/>
        </w:rPr>
        <w:t xml:space="preserve"> YY </w:t>
      </w:r>
      <w:r w:rsidRPr="003309BB">
        <w:rPr>
          <w:rFonts w:cs="Arial"/>
          <w:color w:val="737373"/>
          <w:spacing w:val="2"/>
          <w:kern w:val="24"/>
          <w:sz w:val="20"/>
          <w:szCs w:val="20"/>
          <w:lang w:val="en-US"/>
        </w:rPr>
        <w:t>».</w:t>
      </w:r>
    </w:p>
    <w:p w:rsidR="003309BB" w:rsidRPr="00D100C4" w:rsidRDefault="003309BB" w:rsidP="00FF5062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28"/>
          <w:szCs w:val="28"/>
          <w:lang w:val="en-US"/>
        </w:rPr>
      </w:pPr>
    </w:p>
    <w:p w:rsidR="00F32B84" w:rsidRPr="003309BB" w:rsidRDefault="003D0E17" w:rsidP="00FF5062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  <w:lang w:val="en-US"/>
        </w:rPr>
      </w:pPr>
      <w:r w:rsidRPr="003309BB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  <w:lang w:val="en-US"/>
        </w:rPr>
        <w:t>1</w:t>
      </w:r>
      <w:r w:rsidR="00D100C4" w:rsidRPr="003309BB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  <w:lang w:val="en-US"/>
        </w:rPr>
        <w:t xml:space="preserve">. </w:t>
      </w:r>
      <w:r w:rsidR="00D100C4" w:rsidRPr="003309BB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  <w:lang w:val="en-US"/>
        </w:rPr>
        <w:t>GENERAL INFORMATION</w:t>
      </w:r>
    </w:p>
    <w:p w:rsidR="00FF5062" w:rsidRPr="003309BB" w:rsidRDefault="00FF5062" w:rsidP="000E5109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</w:p>
    <w:p w:rsidR="000E5109" w:rsidRPr="003309BB" w:rsidRDefault="00D100C4" w:rsidP="000E5109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 w:rsidRPr="003309BB">
        <w:rPr>
          <w:rFonts w:ascii="Rubik" w:hAnsi="Rubik"/>
          <w:b/>
          <w:bCs/>
          <w:color w:val="262626" w:themeColor="text1" w:themeTint="D9"/>
          <w:kern w:val="24"/>
          <w:lang w:val="en-US"/>
        </w:rPr>
        <w:t>Name of organization / promotion</w:t>
      </w:r>
      <w:r w:rsidR="00FF5062" w:rsidRPr="003309BB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FF5062" w:rsidRPr="003309BB" w:rsidTr="00FF5062">
        <w:trPr>
          <w:trHeight w:val="680"/>
        </w:trPr>
        <w:tc>
          <w:tcPr>
            <w:tcW w:w="10201" w:type="dxa"/>
            <w:vAlign w:val="center"/>
          </w:tcPr>
          <w:p w:rsidR="00FF5062" w:rsidRPr="003309BB" w:rsidRDefault="00FF5062" w:rsidP="00FF5062">
            <w:pPr>
              <w:spacing w:after="0"/>
              <w:ind w:right="-111"/>
              <w:rPr>
                <w:i/>
                <w:iCs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Pr="003309BB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  <w:lang w:val="en-US"/>
        </w:rPr>
      </w:pPr>
    </w:p>
    <w:p w:rsidR="00FF5062" w:rsidRPr="003309BB" w:rsidRDefault="00FF5062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  <w:sectPr w:rsidR="00FF5062" w:rsidRPr="003309BB" w:rsidSect="00FF5062">
          <w:type w:val="continuous"/>
          <w:pgSz w:w="11906" w:h="16838"/>
          <w:pgMar w:top="1134" w:right="850" w:bottom="1134" w:left="851" w:header="708" w:footer="708" w:gutter="0"/>
          <w:cols w:space="1021"/>
          <w:docGrid w:linePitch="360"/>
        </w:sectPr>
      </w:pPr>
    </w:p>
    <w:p w:rsidR="00FF5062" w:rsidRPr="000E5109" w:rsidRDefault="00D100C4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Contact person </w:t>
      </w:r>
      <w:r w:rsidR="00FF5062"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FF5062"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49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4957"/>
      </w:tblGrid>
      <w:tr w:rsidR="00FF5062" w:rsidTr="00FF5062">
        <w:trPr>
          <w:trHeight w:val="680"/>
        </w:trPr>
        <w:tc>
          <w:tcPr>
            <w:tcW w:w="4957" w:type="dxa"/>
            <w:vAlign w:val="center"/>
          </w:tcPr>
          <w:p w:rsidR="00FF5062" w:rsidRPr="00FF5062" w:rsidRDefault="00FF5062" w:rsidP="00FF5062">
            <w:pPr>
              <w:spacing w:after="0"/>
              <w:ind w:right="174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Pr="00FF5062" w:rsidRDefault="00D100C4" w:rsidP="00FF5062">
      <w:pPr>
        <w:spacing w:line="308" w:lineRule="exact"/>
        <w:ind w:left="-142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Phone / Email </w:t>
      </w:r>
      <w:r w:rsidR="00FF5062"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4820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4820"/>
      </w:tblGrid>
      <w:tr w:rsidR="00FF5062" w:rsidTr="00FF5062">
        <w:trPr>
          <w:trHeight w:val="680"/>
        </w:trPr>
        <w:tc>
          <w:tcPr>
            <w:tcW w:w="4820" w:type="dxa"/>
            <w:vAlign w:val="center"/>
          </w:tcPr>
          <w:p w:rsidR="00FF5062" w:rsidRPr="000E5109" w:rsidRDefault="00FF5062" w:rsidP="003A633B">
            <w:pPr>
              <w:spacing w:after="0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  <w:sectPr w:rsidR="00FF5062" w:rsidSect="00FF5062">
          <w:type w:val="continuous"/>
          <w:pgSz w:w="11906" w:h="16838"/>
          <w:pgMar w:top="1134" w:right="850" w:bottom="1134" w:left="851" w:header="708" w:footer="708" w:gutter="0"/>
          <w:cols w:num="2" w:space="1021"/>
          <w:docGrid w:linePitch="360"/>
        </w:sectPr>
      </w:pPr>
    </w:p>
    <w:p w:rsidR="00FF5062" w:rsidRPr="00FF5062" w:rsidRDefault="00D100C4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>City</w:t>
      </w:r>
      <w:r w:rsidR="00FF5062">
        <w:rPr>
          <w:rFonts w:ascii="Rubik" w:hAnsi="Rubik"/>
          <w:b/>
          <w:bCs/>
          <w:color w:val="262626" w:themeColor="text1" w:themeTint="D9"/>
          <w:kern w:val="24"/>
        </w:rPr>
        <w:t xml:space="preserve">, </w:t>
      </w: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>Country</w:t>
      </w:r>
      <w:r w:rsidR="00FF5062"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FF5062"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FF5062" w:rsidTr="003A633B">
        <w:trPr>
          <w:trHeight w:val="680"/>
        </w:trPr>
        <w:tc>
          <w:tcPr>
            <w:tcW w:w="10201" w:type="dxa"/>
            <w:vAlign w:val="center"/>
          </w:tcPr>
          <w:p w:rsidR="00FF5062" w:rsidRPr="000E5109" w:rsidRDefault="00FF5062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Pr="00FF5062" w:rsidRDefault="00FF5062" w:rsidP="00FF5062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  <w:r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2</w:t>
      </w:r>
      <w:r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 xml:space="preserve">. </w:t>
      </w:r>
      <w:r w:rsidR="00D100C4" w:rsidRPr="00D100C4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EVENT INFORMATION</w:t>
      </w:r>
    </w:p>
    <w:p w:rsidR="00FF5062" w:rsidRDefault="00FF5062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</w:p>
    <w:p w:rsidR="00FF5062" w:rsidRPr="00FF5062" w:rsidRDefault="00D100C4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>Type of event</w:t>
      </w:r>
      <w:r w:rsidR="00FF5062" w:rsidRPr="00FF5062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FF5062"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FF5062" w:rsidTr="003A633B">
        <w:trPr>
          <w:trHeight w:val="680"/>
        </w:trPr>
        <w:tc>
          <w:tcPr>
            <w:tcW w:w="10201" w:type="dxa"/>
            <w:vAlign w:val="center"/>
          </w:tcPr>
          <w:p w:rsidR="00FF5062" w:rsidRPr="000E5109" w:rsidRDefault="00FF5062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FF5062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Default="00FF5062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  <w:sectPr w:rsidR="00FF5062" w:rsidSect="00FF5062">
          <w:type w:val="continuous"/>
          <w:pgSz w:w="11906" w:h="16838"/>
          <w:pgMar w:top="1134" w:right="850" w:bottom="1134" w:left="851" w:header="708" w:footer="708" w:gutter="0"/>
          <w:cols w:space="1021"/>
          <w:docGrid w:linePitch="360"/>
        </w:sectPr>
      </w:pPr>
    </w:p>
    <w:p w:rsidR="00FF5062" w:rsidRPr="000E5109" w:rsidRDefault="00D100C4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Proposed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date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and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time</w:t>
      </w:r>
      <w:proofErr w:type="spellEnd"/>
      <w:r w:rsidR="00FF5062"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49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4957"/>
      </w:tblGrid>
      <w:tr w:rsidR="00FF5062" w:rsidTr="003A633B">
        <w:trPr>
          <w:trHeight w:val="680"/>
        </w:trPr>
        <w:tc>
          <w:tcPr>
            <w:tcW w:w="4957" w:type="dxa"/>
            <w:vAlign w:val="center"/>
          </w:tcPr>
          <w:p w:rsidR="00FF5062" w:rsidRPr="00FF5062" w:rsidRDefault="00FF5062" w:rsidP="003A633B">
            <w:pPr>
              <w:spacing w:after="0"/>
              <w:ind w:right="174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Pr="00FF5062" w:rsidRDefault="00D100C4" w:rsidP="00FF5062">
      <w:pPr>
        <w:spacing w:line="308" w:lineRule="exact"/>
        <w:ind w:left="-142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>Duration</w:t>
      </w:r>
      <w:r w:rsidR="00FF5062"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FF5062"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4820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4820"/>
      </w:tblGrid>
      <w:tr w:rsidR="00FF5062" w:rsidTr="003A633B">
        <w:trPr>
          <w:trHeight w:val="680"/>
        </w:trPr>
        <w:tc>
          <w:tcPr>
            <w:tcW w:w="4820" w:type="dxa"/>
            <w:vAlign w:val="center"/>
          </w:tcPr>
          <w:p w:rsidR="00FF5062" w:rsidRPr="000E5109" w:rsidRDefault="00FF5062" w:rsidP="003A633B">
            <w:pPr>
              <w:spacing w:after="0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FF5062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  <w:sectPr w:rsidR="00FF5062" w:rsidSect="00FF5062">
          <w:type w:val="continuous"/>
          <w:pgSz w:w="11906" w:h="16838"/>
          <w:pgMar w:top="1134" w:right="850" w:bottom="1134" w:left="851" w:header="708" w:footer="708" w:gutter="0"/>
          <w:cols w:num="2" w:space="1021"/>
          <w:docGrid w:linePitch="360"/>
        </w:sectPr>
      </w:pPr>
    </w:p>
    <w:p w:rsidR="00FF5062" w:rsidRPr="00FF5062" w:rsidRDefault="00D100C4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lastRenderedPageBreak/>
        <w:t>Venue</w:t>
      </w:r>
      <w:r w:rsidR="00FF5062">
        <w:rPr>
          <w:rFonts w:ascii="Rubik" w:hAnsi="Rubik"/>
          <w:b/>
          <w:bCs/>
          <w:color w:val="262626" w:themeColor="text1" w:themeTint="D9"/>
          <w:kern w:val="24"/>
        </w:rPr>
        <w:t xml:space="preserve">, </w:t>
      </w: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>Arena</w:t>
      </w:r>
      <w:r w:rsidR="00FF5062"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FF5062"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FF5062" w:rsidTr="003A633B">
        <w:trPr>
          <w:trHeight w:val="680"/>
        </w:trPr>
        <w:tc>
          <w:tcPr>
            <w:tcW w:w="10201" w:type="dxa"/>
            <w:vAlign w:val="center"/>
          </w:tcPr>
          <w:p w:rsidR="00FF5062" w:rsidRDefault="00FF5062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Pr="00FF5062" w:rsidRDefault="00D100C4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Expected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number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of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spectators</w:t>
      </w:r>
      <w:proofErr w:type="spellEnd"/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FF5062"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FF5062" w:rsidTr="003A633B">
        <w:trPr>
          <w:trHeight w:val="680"/>
        </w:trPr>
        <w:tc>
          <w:tcPr>
            <w:tcW w:w="10201" w:type="dxa"/>
            <w:vAlign w:val="center"/>
          </w:tcPr>
          <w:p w:rsidR="00FF5062" w:rsidRPr="000E5109" w:rsidRDefault="00FF5062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FF5062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Pr="00FF5062" w:rsidRDefault="00D100C4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Target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audience</w:t>
      </w:r>
      <w:proofErr w:type="spellEnd"/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FF5062"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FF5062" w:rsidTr="003A633B">
        <w:trPr>
          <w:trHeight w:val="680"/>
        </w:trPr>
        <w:tc>
          <w:tcPr>
            <w:tcW w:w="10201" w:type="dxa"/>
            <w:vAlign w:val="center"/>
          </w:tcPr>
          <w:p w:rsidR="00FF5062" w:rsidRPr="000E5109" w:rsidRDefault="00FF5062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Pr="00FF5062" w:rsidRDefault="00D100C4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Number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of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mats</w:t>
      </w:r>
      <w:proofErr w:type="spellEnd"/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FF5062"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FF5062" w:rsidTr="003A633B">
        <w:trPr>
          <w:trHeight w:val="680"/>
        </w:trPr>
        <w:tc>
          <w:tcPr>
            <w:tcW w:w="10201" w:type="dxa"/>
            <w:vAlign w:val="center"/>
          </w:tcPr>
          <w:p w:rsidR="00FF5062" w:rsidRPr="000E5109" w:rsidRDefault="00FF5062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FF5062" w:rsidRDefault="00D100C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Weight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tolerance</w:t>
      </w:r>
      <w:proofErr w:type="spellEnd"/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FF5062" w:rsidRDefault="00D100C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Category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of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referees</w:t>
      </w:r>
      <w:proofErr w:type="spellEnd"/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Default="00956F51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FF5062" w:rsidRDefault="00956F51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  <w:r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3</w:t>
      </w:r>
      <w:r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 xml:space="preserve">. </w:t>
      </w:r>
      <w:r w:rsidR="00D100C4" w:rsidRPr="00D100C4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FINANCE AND SPONSORSHIP</w:t>
      </w:r>
    </w:p>
    <w:p w:rsidR="00956F51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</w:p>
    <w:p w:rsidR="00956F51" w:rsidRPr="00FF5062" w:rsidRDefault="00D100C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Event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budget</w:t>
      </w:r>
      <w:proofErr w:type="spellEnd"/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FF5062" w:rsidRDefault="00D100C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Availability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of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sponsors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/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partners</w:t>
      </w:r>
      <w:proofErr w:type="spellEnd"/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D100C4" w:rsidRPr="00D100C4" w:rsidRDefault="00D100C4" w:rsidP="00BE6EB1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  <w:lang w:val="en-US"/>
        </w:rPr>
      </w:pPr>
      <w:r w:rsidRPr="00D100C4"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  <w:lang w:val="en-US"/>
        </w:rPr>
        <w:t>If “Yes” — list sponsors / partners, if “No” — leave blank</w:t>
      </w:r>
    </w:p>
    <w:p w:rsidR="00D100C4" w:rsidRDefault="00D100C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</w:p>
    <w:p w:rsidR="00956F51" w:rsidRPr="00FF5062" w:rsidRDefault="00D100C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Expected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sources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of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income</w:t>
      </w:r>
      <w:proofErr w:type="spellEnd"/>
      <w:r w:rsidR="00956F51" w:rsidRPr="00FF5062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BE6EB1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</w:rPr>
      </w:pPr>
    </w:p>
    <w:p w:rsidR="00956F51" w:rsidRPr="00D100C4" w:rsidRDefault="00D100C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 w:rsidRPr="00D100C4">
        <w:rPr>
          <w:rFonts w:ascii="Rubik" w:hAnsi="Rubik"/>
          <w:b/>
          <w:bCs/>
          <w:color w:val="262626" w:themeColor="text1" w:themeTint="D9"/>
          <w:kern w:val="24"/>
          <w:lang w:val="en-US"/>
        </w:rPr>
        <w:t>Need PWL support for sponsors or TV rights</w:t>
      </w:r>
      <w:r w:rsidRPr="00D100C4"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956F51" w:rsidRPr="00D100C4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RPr="00D100C4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D100C4" w:rsidRDefault="00956F51" w:rsidP="003A633B">
            <w:pPr>
              <w:spacing w:after="0"/>
              <w:ind w:right="-111"/>
              <w:rPr>
                <w:i/>
                <w:iCs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B56816" w:rsidRPr="00D100C4" w:rsidRDefault="00D100C4" w:rsidP="00B56816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  <w:lang w:val="en-US"/>
        </w:rPr>
      </w:pPr>
      <w:r w:rsidRPr="00D100C4"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  <w:lang w:val="en-US"/>
        </w:rPr>
        <w:t>If “Yes” — specify what support is required, if “No” — leave blank</w:t>
      </w:r>
    </w:p>
    <w:p w:rsidR="00956F51" w:rsidRPr="00D100C4" w:rsidRDefault="00956F51" w:rsidP="00BE6EB1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  <w:lang w:val="en-US"/>
        </w:rPr>
      </w:pPr>
    </w:p>
    <w:p w:rsidR="00956F51" w:rsidRPr="00FF5062" w:rsidRDefault="00D100C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Fees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for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athletes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/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teams</w:t>
      </w:r>
      <w:proofErr w:type="spellEnd"/>
      <w:r w:rsidR="00956F51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FF5062" w:rsidRDefault="00D100C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Athletes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’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prize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money</w:t>
      </w:r>
      <w:proofErr w:type="spellEnd"/>
      <w:r w:rsidR="00956F51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D100C4" w:rsidRDefault="00D100C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 w:rsidRPr="00D100C4">
        <w:rPr>
          <w:rFonts w:ascii="Rubik" w:hAnsi="Rubik"/>
          <w:b/>
          <w:bCs/>
          <w:color w:val="262626" w:themeColor="text1" w:themeTint="D9"/>
          <w:kern w:val="24"/>
          <w:lang w:val="en-US"/>
        </w:rPr>
        <w:t>Availability of medical insurance for participants</w:t>
      </w:r>
      <w:r w:rsidR="00956F51" w:rsidRPr="00D100C4"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956F51" w:rsidRPr="00D100C4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RPr="00D100C4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D100C4" w:rsidRDefault="00956F51" w:rsidP="003A633B">
            <w:pPr>
              <w:spacing w:after="0"/>
              <w:ind w:right="-111"/>
              <w:rPr>
                <w:i/>
                <w:iCs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  <w:lang w:val="en-US"/>
        </w:rPr>
      </w:pPr>
    </w:p>
    <w:p w:rsidR="003309BB" w:rsidRDefault="003309BB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  <w:lang w:val="en-US"/>
        </w:rPr>
      </w:pPr>
    </w:p>
    <w:p w:rsidR="003309BB" w:rsidRPr="00D100C4" w:rsidRDefault="003309BB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  <w:lang w:val="en-US"/>
        </w:rPr>
        <w:sectPr w:rsidR="003309BB" w:rsidRPr="00D100C4" w:rsidSect="00FF5062">
          <w:type w:val="continuous"/>
          <w:pgSz w:w="11906" w:h="16838"/>
          <w:pgMar w:top="1134" w:right="850" w:bottom="1134" w:left="851" w:header="708" w:footer="708" w:gutter="0"/>
          <w:cols w:space="1021"/>
          <w:docGrid w:linePitch="360"/>
        </w:sectPr>
      </w:pPr>
    </w:p>
    <w:p w:rsidR="00B56816" w:rsidRPr="00D100C4" w:rsidRDefault="00B56816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24"/>
          <w:szCs w:val="24"/>
          <w:lang w:val="en-US"/>
        </w:rPr>
      </w:pPr>
    </w:p>
    <w:p w:rsidR="00B56816" w:rsidRPr="00D100C4" w:rsidRDefault="00B56816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24"/>
          <w:szCs w:val="24"/>
          <w:lang w:val="en-US"/>
        </w:rPr>
      </w:pPr>
    </w:p>
    <w:p w:rsidR="00956F51" w:rsidRPr="00D100C4" w:rsidRDefault="00956F51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  <w:lang w:val="en-US"/>
        </w:rPr>
      </w:pPr>
      <w:r w:rsidRPr="00D100C4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  <w:lang w:val="en-US"/>
        </w:rPr>
        <w:t xml:space="preserve">4. </w:t>
      </w:r>
      <w:r w:rsidR="00D100C4" w:rsidRPr="00D100C4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  <w:lang w:val="en-US"/>
        </w:rPr>
        <w:t>CONTENT AND ATHLETES</w:t>
      </w:r>
    </w:p>
    <w:p w:rsidR="00956F51" w:rsidRPr="00D100C4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</w:p>
    <w:p w:rsidR="00956F51" w:rsidRPr="00D100C4" w:rsidRDefault="00D100C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 w:rsidRPr="00D100C4">
        <w:rPr>
          <w:rFonts w:ascii="Rubik" w:hAnsi="Rubik"/>
          <w:b/>
          <w:bCs/>
          <w:color w:val="262626" w:themeColor="text1" w:themeTint="D9"/>
          <w:kern w:val="24"/>
          <w:lang w:val="en-US"/>
        </w:rPr>
        <w:t>Number of athletes / teams</w:t>
      </w:r>
      <w:r w:rsidR="00956F51" w:rsidRPr="00D100C4"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956F51" w:rsidRPr="00D100C4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RPr="00D100C4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D100C4" w:rsidRDefault="00956F51" w:rsidP="003A633B">
            <w:pPr>
              <w:spacing w:after="0"/>
              <w:ind w:right="-111"/>
              <w:rPr>
                <w:i/>
                <w:iCs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1A6645" w:rsidRPr="00D100C4" w:rsidRDefault="001A6645">
      <w:pPr>
        <w:rPr>
          <w:lang w:val="en-US"/>
        </w:rPr>
      </w:pPr>
    </w:p>
    <w:p w:rsidR="00956F51" w:rsidRPr="00FF5062" w:rsidRDefault="00D100C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Categories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/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disciplines</w:t>
      </w:r>
      <w:proofErr w:type="spellEnd"/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/>
    <w:p w:rsidR="00956F51" w:rsidRPr="00FF5062" w:rsidRDefault="00D100C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Tournament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format</w:t>
      </w:r>
      <w:proofErr w:type="spellEnd"/>
      <w:r w:rsidRPr="00D100C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D100C4">
        <w:rPr>
          <w:rFonts w:ascii="Rubik" w:hAnsi="Rubik"/>
          <w:b/>
          <w:bCs/>
          <w:color w:val="262626" w:themeColor="text1" w:themeTint="D9"/>
          <w:kern w:val="24"/>
        </w:rPr>
        <w:t>features</w:t>
      </w:r>
      <w:proofErr w:type="spellEnd"/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/>
    <w:p w:rsidR="00956F51" w:rsidRPr="00D100C4" w:rsidRDefault="00D100C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 w:rsidRPr="00D100C4">
        <w:rPr>
          <w:rFonts w:ascii="Rubik" w:hAnsi="Rubik"/>
          <w:b/>
          <w:bCs/>
          <w:color w:val="262626" w:themeColor="text1" w:themeTint="D9"/>
          <w:kern w:val="24"/>
          <w:lang w:val="en-US"/>
        </w:rPr>
        <w:t>Need PWL support in refereeing / regulations</w:t>
      </w:r>
      <w:r w:rsidR="00956F51" w:rsidRPr="00D100C4"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956F51" w:rsidRPr="00D100C4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RPr="00D100C4" w:rsidTr="003A633B">
        <w:trPr>
          <w:trHeight w:val="680"/>
        </w:trPr>
        <w:tc>
          <w:tcPr>
            <w:tcW w:w="10201" w:type="dxa"/>
            <w:vAlign w:val="center"/>
          </w:tcPr>
          <w:p w:rsidR="00D100C4" w:rsidRPr="00D100C4" w:rsidRDefault="00D100C4" w:rsidP="003A633B">
            <w:pPr>
              <w:spacing w:after="0"/>
              <w:ind w:right="-111"/>
              <w:rPr>
                <w:i/>
                <w:iCs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B56816" w:rsidRPr="00D100C4" w:rsidRDefault="00D100C4" w:rsidP="00D100C4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  <w:lang w:val="en-US"/>
        </w:rPr>
      </w:pPr>
      <w:r w:rsidRPr="00D100C4"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  <w:lang w:val="en-US"/>
        </w:rPr>
        <w:t>If “Yes” — specify what support is required, if “No” — leave blank</w:t>
      </w:r>
      <w:r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  <w:lang w:val="en-US"/>
        </w:rPr>
        <w:br/>
      </w:r>
      <w:r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  <w:lang w:val="en-US"/>
        </w:rPr>
        <w:br/>
      </w:r>
      <w:r w:rsidRPr="00D100C4"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  <w:lang w:val="en-US"/>
        </w:rPr>
        <w:br/>
      </w:r>
    </w:p>
    <w:p w:rsidR="00956F51" w:rsidRPr="009B1A74" w:rsidRDefault="00956F51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  <w:lang w:val="en-US"/>
        </w:rPr>
      </w:pPr>
      <w:r w:rsidRPr="009B1A74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  <w:lang w:val="en-US"/>
        </w:rPr>
        <w:t xml:space="preserve">5. </w:t>
      </w:r>
      <w:r w:rsidR="009B1A74" w:rsidRPr="009B1A74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  <w:lang w:val="en-US"/>
        </w:rPr>
        <w:t>PARTICIPANT ACCOMMODATION</w:t>
      </w:r>
    </w:p>
    <w:p w:rsidR="00956F51" w:rsidRPr="009B1A74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</w:p>
    <w:p w:rsidR="00956F51" w:rsidRPr="009B1A74" w:rsidRDefault="009B1A7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 w:rsidRPr="009B1A74">
        <w:rPr>
          <w:rFonts w:ascii="Rubik" w:hAnsi="Rubik"/>
          <w:b/>
          <w:bCs/>
          <w:color w:val="262626" w:themeColor="text1" w:themeTint="D9"/>
          <w:kern w:val="24"/>
          <w:lang w:val="en-US"/>
        </w:rPr>
        <w:t>Name of hotel(s) for participants</w:t>
      </w:r>
      <w:r w:rsidRPr="009B1A74"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956F51" w:rsidRPr="009B1A74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RPr="009B1A74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9B1A74" w:rsidRDefault="00956F51" w:rsidP="003A633B">
            <w:pPr>
              <w:spacing w:after="0"/>
              <w:ind w:right="-111"/>
              <w:rPr>
                <w:i/>
                <w:iCs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Pr="009B1A74" w:rsidRDefault="00956F51" w:rsidP="00956F51">
      <w:pPr>
        <w:rPr>
          <w:lang w:val="en-US"/>
        </w:rPr>
      </w:pPr>
    </w:p>
    <w:p w:rsidR="00956F51" w:rsidRPr="00FF5062" w:rsidRDefault="009B1A7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Address </w:t>
      </w: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of</w:t>
      </w:r>
      <w:proofErr w:type="spellEnd"/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hotel</w:t>
      </w:r>
      <w:proofErr w:type="spellEnd"/>
      <w:r w:rsidRPr="009B1A74">
        <w:rPr>
          <w:rFonts w:ascii="Rubik" w:hAnsi="Rubik"/>
          <w:b/>
          <w:bCs/>
          <w:color w:val="262626" w:themeColor="text1" w:themeTint="D9"/>
          <w:kern w:val="24"/>
        </w:rPr>
        <w:t>(s)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956F51"/>
    <w:p w:rsidR="00956F51" w:rsidRPr="00FF5062" w:rsidRDefault="009B1A7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Number </w:t>
      </w: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of</w:t>
      </w:r>
      <w:proofErr w:type="spellEnd"/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rooms</w:t>
      </w:r>
      <w:proofErr w:type="spellEnd"/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 / </w:t>
      </w: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participants</w:t>
      </w:r>
      <w:proofErr w:type="spellEnd"/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956F51"/>
    <w:p w:rsidR="00956F51" w:rsidRPr="00FF5062" w:rsidRDefault="009B1A7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Special </w:t>
      </w: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accommodation</w:t>
      </w:r>
      <w:proofErr w:type="spellEnd"/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requirements</w:t>
      </w:r>
      <w:proofErr w:type="spellEnd"/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B1A74" w:rsidRDefault="009B1A74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B1A74" w:rsidRDefault="009B1A74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>
      <w:pPr>
        <w:rPr>
          <w:lang w:val="en-US"/>
        </w:rPr>
      </w:pPr>
    </w:p>
    <w:p w:rsidR="00956F51" w:rsidRDefault="00956F51">
      <w:pPr>
        <w:rPr>
          <w:lang w:val="en-US"/>
        </w:rPr>
      </w:pPr>
    </w:p>
    <w:p w:rsidR="00956F51" w:rsidRDefault="00956F51">
      <w:pPr>
        <w:rPr>
          <w:lang w:val="en-US"/>
        </w:rPr>
      </w:pPr>
    </w:p>
    <w:p w:rsidR="009B1A74" w:rsidRDefault="009B1A74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</w:p>
    <w:p w:rsidR="009B1A74" w:rsidRDefault="009B1A74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</w:p>
    <w:p w:rsidR="00956F51" w:rsidRPr="00FF5062" w:rsidRDefault="00956F51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  <w:r w:rsidRPr="00956F51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6</w:t>
      </w:r>
      <w:r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 xml:space="preserve">. </w:t>
      </w:r>
      <w:r w:rsidR="009B1A74" w:rsidRPr="009B1A74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PROMOTION AND MARKETING</w:t>
      </w:r>
    </w:p>
    <w:p w:rsidR="00956F51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</w:p>
    <w:p w:rsidR="00956F51" w:rsidRPr="00FF5062" w:rsidRDefault="009B1A7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Planned</w:t>
      </w:r>
      <w:proofErr w:type="spellEnd"/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promotion</w:t>
      </w:r>
      <w:proofErr w:type="spellEnd"/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channels</w:t>
      </w:r>
      <w:proofErr w:type="spellEnd"/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956F5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9B1A74" w:rsidRDefault="009B1A7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 w:rsidRPr="009B1A74">
        <w:rPr>
          <w:rFonts w:ascii="Rubik" w:hAnsi="Rubik"/>
          <w:b/>
          <w:bCs/>
          <w:color w:val="262626" w:themeColor="text1" w:themeTint="D9"/>
          <w:kern w:val="24"/>
          <w:lang w:val="en-US"/>
        </w:rPr>
        <w:t>Need PWL support in PR and advertising</w:t>
      </w:r>
      <w:r w:rsidRPr="009B1A74"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956F51" w:rsidRPr="009B1A74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RPr="009B1A74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9B1A74" w:rsidRDefault="00956F51" w:rsidP="003A633B">
            <w:pPr>
              <w:spacing w:after="0"/>
              <w:ind w:right="-111"/>
              <w:rPr>
                <w:i/>
                <w:iCs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Pr="009B1A74" w:rsidRDefault="009B1A74" w:rsidP="00956F51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  <w:lang w:val="en-US"/>
        </w:rPr>
      </w:pPr>
      <w:r w:rsidRPr="009B1A74"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  <w:lang w:val="en-US"/>
        </w:rPr>
        <w:t>If “Yes” — specify what support is required, if “No” — leave blank</w:t>
      </w:r>
    </w:p>
    <w:p w:rsidR="00956F51" w:rsidRPr="009B1A74" w:rsidRDefault="00956F51" w:rsidP="00956F51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  <w:lang w:val="en-US"/>
        </w:rPr>
      </w:pPr>
    </w:p>
    <w:p w:rsidR="00956F51" w:rsidRPr="00FF5062" w:rsidRDefault="009B1A74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Brand </w:t>
      </w: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to</w:t>
      </w:r>
      <w:proofErr w:type="spellEnd"/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be</w:t>
      </w:r>
      <w:proofErr w:type="spellEnd"/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used</w:t>
      </w:r>
      <w:proofErr w:type="spellEnd"/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B56816" w:rsidRDefault="00B56816" w:rsidP="00B56816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</w:p>
    <w:p w:rsidR="00B56816" w:rsidRPr="00B56816" w:rsidRDefault="00B56816" w:rsidP="00B56816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  <w:r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7</w:t>
      </w:r>
      <w:r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 xml:space="preserve">. </w:t>
      </w:r>
      <w:r w:rsidR="009B1A74" w:rsidRPr="009B1A74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OTHER / SPECIAL NOTES</w:t>
      </w:r>
    </w:p>
    <w:p w:rsidR="00B56816" w:rsidRPr="00FF5062" w:rsidRDefault="009B1A74" w:rsidP="00B56816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Additional</w:t>
      </w:r>
      <w:proofErr w:type="spellEnd"/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requirements</w:t>
      </w:r>
      <w:proofErr w:type="spellEnd"/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 / wishes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B56816" w:rsidTr="003A633B">
        <w:trPr>
          <w:trHeight w:val="680"/>
        </w:trPr>
        <w:tc>
          <w:tcPr>
            <w:tcW w:w="10201" w:type="dxa"/>
            <w:vAlign w:val="center"/>
          </w:tcPr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Pr="000E5109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B56816" w:rsidRDefault="00B56816" w:rsidP="00B56816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B56816" w:rsidRPr="00FF5062" w:rsidRDefault="009B1A74" w:rsidP="00B56816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Comments</w:t>
      </w:r>
      <w:proofErr w:type="spellEnd"/>
      <w:r w:rsidRPr="009B1A74">
        <w:rPr>
          <w:rFonts w:ascii="Rubik" w:hAnsi="Rubik"/>
          <w:b/>
          <w:bCs/>
          <w:color w:val="262626" w:themeColor="text1" w:themeTint="D9"/>
          <w:kern w:val="24"/>
        </w:rPr>
        <w:t xml:space="preserve"> / </w:t>
      </w:r>
      <w:proofErr w:type="spellStart"/>
      <w:r w:rsidRPr="009B1A74">
        <w:rPr>
          <w:rFonts w:ascii="Rubik" w:hAnsi="Rubik"/>
          <w:b/>
          <w:bCs/>
          <w:color w:val="262626" w:themeColor="text1" w:themeTint="D9"/>
          <w:kern w:val="24"/>
        </w:rPr>
        <w:t>explanations</w:t>
      </w:r>
      <w:proofErr w:type="spellEnd"/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B56816" w:rsidTr="003A633B">
        <w:trPr>
          <w:trHeight w:val="680"/>
        </w:trPr>
        <w:tc>
          <w:tcPr>
            <w:tcW w:w="10201" w:type="dxa"/>
            <w:vAlign w:val="center"/>
          </w:tcPr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Pr="000E5109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187105" w:rsidRDefault="00187105"/>
    <w:p w:rsidR="009C188E" w:rsidRDefault="009C188E"/>
    <w:p w:rsidR="009C188E" w:rsidRDefault="009C188E"/>
    <w:sectPr w:rsidR="009C188E" w:rsidSect="009C188E">
      <w:type w:val="continuous"/>
      <w:pgSz w:w="11906" w:h="16838"/>
      <w:pgMar w:top="61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74E3" w:rsidRDefault="008374E3" w:rsidP="003D0E17">
      <w:pPr>
        <w:spacing w:after="0"/>
      </w:pPr>
      <w:r>
        <w:separator/>
      </w:r>
    </w:p>
  </w:endnote>
  <w:endnote w:type="continuationSeparator" w:id="0">
    <w:p w:rsidR="008374E3" w:rsidRDefault="008374E3" w:rsidP="003D0E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bas Neue Pro SmE Rg">
    <w:panose1 w:val="020B0506020202050201"/>
    <w:charset w:val="00"/>
    <w:family w:val="swiss"/>
    <w:notTrueType/>
    <w:pitch w:val="variable"/>
    <w:sig w:usb0="00000007" w:usb1="00000001" w:usb2="00000000" w:usb3="00000000" w:csb0="00000097" w:csb1="00000000"/>
  </w:font>
  <w:font w:name="Rubik">
    <w:altName w:val="Arial"/>
    <w:charset w:val="00"/>
    <w:family w:val="auto"/>
    <w:pitch w:val="variable"/>
    <w:sig w:usb0="A0002A6F" w:usb1="C000205B" w:usb2="00000000" w:usb3="00000000" w:csb0="000000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74E3" w:rsidRDefault="008374E3" w:rsidP="003D0E17">
      <w:pPr>
        <w:spacing w:after="0"/>
      </w:pPr>
      <w:r>
        <w:separator/>
      </w:r>
    </w:p>
  </w:footnote>
  <w:footnote w:type="continuationSeparator" w:id="0">
    <w:p w:rsidR="008374E3" w:rsidRDefault="008374E3" w:rsidP="003D0E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6129"/>
    <w:multiLevelType w:val="hybridMultilevel"/>
    <w:tmpl w:val="0A78FAEE"/>
    <w:lvl w:ilvl="0" w:tplc="76D2CC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EB73AE"/>
    <w:multiLevelType w:val="hybridMultilevel"/>
    <w:tmpl w:val="DBFAB8C4"/>
    <w:lvl w:ilvl="0" w:tplc="888A843E">
      <w:start w:val="1"/>
      <w:numFmt w:val="decimal"/>
      <w:lvlText w:val="%1."/>
      <w:lvlJc w:val="left"/>
      <w:pPr>
        <w:ind w:left="1211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FC61E81"/>
    <w:multiLevelType w:val="hybridMultilevel"/>
    <w:tmpl w:val="6792CF9A"/>
    <w:lvl w:ilvl="0" w:tplc="9454FF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2799202">
    <w:abstractNumId w:val="2"/>
  </w:num>
  <w:num w:numId="2" w16cid:durableId="1420101096">
    <w:abstractNumId w:val="0"/>
  </w:num>
  <w:num w:numId="3" w16cid:durableId="11017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/>
  <w:defaultTabStop w:val="708"/>
  <w:drawingGridHorizontalSpacing w:val="181"/>
  <w:drawingGridVerticalSpacing w:val="18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17"/>
    <w:rsid w:val="000E5109"/>
    <w:rsid w:val="00127EE7"/>
    <w:rsid w:val="00187105"/>
    <w:rsid w:val="001A6645"/>
    <w:rsid w:val="003309BB"/>
    <w:rsid w:val="003D0E17"/>
    <w:rsid w:val="004C02C7"/>
    <w:rsid w:val="006829E3"/>
    <w:rsid w:val="007F3236"/>
    <w:rsid w:val="008374E3"/>
    <w:rsid w:val="00926B24"/>
    <w:rsid w:val="00956F51"/>
    <w:rsid w:val="009B1A74"/>
    <w:rsid w:val="009C188E"/>
    <w:rsid w:val="00B56816"/>
    <w:rsid w:val="00BE6EB1"/>
    <w:rsid w:val="00D100C4"/>
    <w:rsid w:val="00F32B8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619AE"/>
  <w15:chartTrackingRefBased/>
  <w15:docId w15:val="{44694413-CA92-A942-8664-7C6A6F2D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EB1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3D0E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E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E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F6F7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E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E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7373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E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E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F6F7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E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E17"/>
    <w:pPr>
      <w:ind w:left="720"/>
      <w:contextualSpacing/>
    </w:pPr>
  </w:style>
  <w:style w:type="table" w:styleId="a4">
    <w:name w:val="Table Grid"/>
    <w:basedOn w:val="a1"/>
    <w:uiPriority w:val="39"/>
    <w:rsid w:val="003D0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0E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0E17"/>
  </w:style>
  <w:style w:type="paragraph" w:styleId="a7">
    <w:name w:val="footer"/>
    <w:basedOn w:val="a"/>
    <w:link w:val="a8"/>
    <w:uiPriority w:val="99"/>
    <w:unhideWhenUsed/>
    <w:rsid w:val="003D0E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0E17"/>
  </w:style>
  <w:style w:type="character" w:customStyle="1" w:styleId="10">
    <w:name w:val="Заголовок 1 Знак"/>
    <w:basedOn w:val="a0"/>
    <w:link w:val="1"/>
    <w:uiPriority w:val="9"/>
    <w:rsid w:val="003D0E17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0E17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D0E17"/>
    <w:rPr>
      <w:rFonts w:asciiTheme="majorHAnsi" w:eastAsiaTheme="majorEastAsia" w:hAnsiTheme="majorHAnsi" w:cstheme="majorBidi"/>
      <w:b/>
      <w:bCs/>
      <w:color w:val="6F6F7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D0E17"/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D0E17"/>
    <w:rPr>
      <w:rFonts w:asciiTheme="majorHAnsi" w:eastAsiaTheme="majorEastAsia" w:hAnsiTheme="majorHAnsi" w:cstheme="majorBidi"/>
      <w:color w:val="373739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D0E17"/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D0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D0E17"/>
    <w:rPr>
      <w:rFonts w:asciiTheme="majorHAnsi" w:eastAsiaTheme="majorEastAsia" w:hAnsiTheme="majorHAnsi" w:cstheme="majorBidi"/>
      <w:color w:val="6F6F7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0E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3D0E17"/>
    <w:rPr>
      <w:b/>
      <w:bCs/>
      <w:color w:val="6F6F74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3D0E17"/>
    <w:pPr>
      <w:pBdr>
        <w:bottom w:val="single" w:sz="8" w:space="4" w:color="6F6F74" w:themeColor="accent1"/>
      </w:pBdr>
      <w:spacing w:after="300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3D0E17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3D0E17"/>
    <w:pPr>
      <w:numPr>
        <w:ilvl w:val="1"/>
      </w:numPr>
    </w:pPr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3D0E17"/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3D0E17"/>
    <w:rPr>
      <w:b/>
      <w:bCs/>
    </w:rPr>
  </w:style>
  <w:style w:type="character" w:styleId="af">
    <w:name w:val="Emphasis"/>
    <w:basedOn w:val="a0"/>
    <w:uiPriority w:val="20"/>
    <w:qFormat/>
    <w:rsid w:val="003D0E17"/>
    <w:rPr>
      <w:i/>
      <w:iCs/>
    </w:rPr>
  </w:style>
  <w:style w:type="paragraph" w:styleId="af0">
    <w:name w:val="No Spacing"/>
    <w:uiPriority w:val="1"/>
    <w:qFormat/>
    <w:rsid w:val="003D0E17"/>
    <w:pPr>
      <w:spacing w:after="0"/>
    </w:pPr>
  </w:style>
  <w:style w:type="paragraph" w:styleId="21">
    <w:name w:val="Quote"/>
    <w:basedOn w:val="a"/>
    <w:next w:val="a"/>
    <w:link w:val="22"/>
    <w:uiPriority w:val="29"/>
    <w:qFormat/>
    <w:rsid w:val="003D0E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D0E17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3D0E17"/>
    <w:pPr>
      <w:pBdr>
        <w:bottom w:val="single" w:sz="4" w:space="4" w:color="6F6F74" w:themeColor="accent1"/>
      </w:pBdr>
      <w:spacing w:before="200" w:after="280"/>
      <w:ind w:left="936" w:right="936"/>
    </w:pPr>
    <w:rPr>
      <w:b/>
      <w:bCs/>
      <w:i/>
      <w:iCs/>
      <w:color w:val="6F6F7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3D0E17"/>
    <w:rPr>
      <w:b/>
      <w:bCs/>
      <w:i/>
      <w:iCs/>
      <w:color w:val="6F6F74" w:themeColor="accent1"/>
    </w:rPr>
  </w:style>
  <w:style w:type="character" w:styleId="af3">
    <w:name w:val="Subtle Emphasis"/>
    <w:basedOn w:val="a0"/>
    <w:uiPriority w:val="19"/>
    <w:qFormat/>
    <w:rsid w:val="003D0E17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3D0E17"/>
    <w:rPr>
      <w:b/>
      <w:bCs/>
      <w:i/>
      <w:iCs/>
      <w:color w:val="6F6F74" w:themeColor="accent1"/>
    </w:rPr>
  </w:style>
  <w:style w:type="character" w:styleId="af5">
    <w:name w:val="Subtle Reference"/>
    <w:basedOn w:val="a0"/>
    <w:uiPriority w:val="31"/>
    <w:qFormat/>
    <w:rsid w:val="003D0E17"/>
    <w:rPr>
      <w:smallCaps/>
      <w:color w:val="92A9B9" w:themeColor="accent2"/>
      <w:u w:val="single"/>
    </w:rPr>
  </w:style>
  <w:style w:type="character" w:styleId="af6">
    <w:name w:val="Intense Reference"/>
    <w:basedOn w:val="a0"/>
    <w:uiPriority w:val="32"/>
    <w:qFormat/>
    <w:rsid w:val="003D0E17"/>
    <w:rPr>
      <w:b/>
      <w:bCs/>
      <w:smallCaps/>
      <w:color w:val="92A9B9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3D0E17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3D0E17"/>
    <w:pPr>
      <w:outlineLvl w:val="9"/>
    </w:pPr>
  </w:style>
  <w:style w:type="table" w:styleId="af9">
    <w:name w:val="Grid Table Light"/>
    <w:basedOn w:val="a1"/>
    <w:uiPriority w:val="40"/>
    <w:rsid w:val="003D0E1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3D0E1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a">
    <w:name w:val="Hyperlink"/>
    <w:basedOn w:val="a0"/>
    <w:uiPriority w:val="99"/>
    <w:unhideWhenUsed/>
    <w:rsid w:val="00B56816"/>
    <w:rPr>
      <w:color w:val="67AABF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B56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Вид">
  <a:themeElements>
    <a:clrScheme name="Вид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Вид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Вид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5481A5-813D-6848-9207-09F30959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240</Words>
  <Characters>1338</Characters>
  <Application>Microsoft Office Word</Application>
  <DocSecurity>0</DocSecurity>
  <Lines>191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2025-10-01T10:23:00Z</cp:lastPrinted>
  <dcterms:created xsi:type="dcterms:W3CDTF">2025-10-01T10:31:00Z</dcterms:created>
  <dcterms:modified xsi:type="dcterms:W3CDTF">2025-10-01T10:31:00Z</dcterms:modified>
</cp:coreProperties>
</file>